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6ABFF">
      <w:pPr>
        <w:rPr>
          <w:rFonts w:eastAsia="黑体"/>
          <w:bCs/>
          <w:sz w:val="32"/>
          <w:szCs w:val="32"/>
        </w:rPr>
      </w:pPr>
      <w:r>
        <w:rPr>
          <w:rFonts w:eastAsia="黑体"/>
          <w:bCs/>
          <w:sz w:val="32"/>
          <w:szCs w:val="32"/>
        </w:rPr>
        <w:t>附件3</w:t>
      </w:r>
    </w:p>
    <w:p w14:paraId="7C70DE47">
      <w:pPr>
        <w:adjustRightInd w:val="0"/>
        <w:snapToGrid w:val="0"/>
        <w:spacing w:after="156"/>
        <w:jc w:val="center"/>
        <w:rPr>
          <w:rFonts w:eastAsia="方正小标宋简体"/>
          <w:bCs/>
          <w:sz w:val="44"/>
          <w:szCs w:val="44"/>
        </w:rPr>
      </w:pPr>
      <w:r>
        <w:rPr>
          <w:rFonts w:eastAsia="方正小标宋简体"/>
          <w:bCs/>
          <w:sz w:val="44"/>
          <w:szCs w:val="44"/>
        </w:rPr>
        <w:t>学生资助短视频推荐材料报送要求</w:t>
      </w:r>
    </w:p>
    <w:p w14:paraId="3429F630">
      <w:pPr>
        <w:adjustRightInd w:val="0"/>
        <w:snapToGrid w:val="0"/>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一、参加对象</w:t>
      </w:r>
    </w:p>
    <w:p w14:paraId="7D6D4E48">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作品创作单位可以是</w:t>
      </w:r>
      <w:r>
        <w:rPr>
          <w:rFonts w:hint="eastAsia" w:ascii="仿宋_GB2312" w:hAnsi="仿宋_GB2312" w:eastAsia="仿宋_GB2312" w:cs="仿宋_GB2312"/>
          <w:bCs/>
          <w:sz w:val="32"/>
          <w:szCs w:val="32"/>
          <w:lang w:val="en-US" w:eastAsia="zh-CN"/>
        </w:rPr>
        <w:t>二级学院</w:t>
      </w:r>
      <w:r>
        <w:rPr>
          <w:rFonts w:hint="eastAsia" w:ascii="仿宋_GB2312" w:hAnsi="仿宋_GB2312" w:eastAsia="仿宋_GB2312" w:cs="仿宋_GB2312"/>
          <w:bCs/>
          <w:sz w:val="32"/>
          <w:szCs w:val="32"/>
        </w:rPr>
        <w:t>，也可以是资助工作者、学生个人或团队。</w:t>
      </w:r>
    </w:p>
    <w:p w14:paraId="1199D808">
      <w:pPr>
        <w:adjustRightInd w:val="0"/>
        <w:snapToGrid w:val="0"/>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二、作品要求</w:t>
      </w:r>
    </w:p>
    <w:p w14:paraId="0FD020F5">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作品应以宣传各学段学生资助政策、资助育人的典型事迹等为内容创作，内容积极健康，遵守相关法律法规。</w:t>
      </w:r>
    </w:p>
    <w:p w14:paraId="66A33695">
      <w:pPr>
        <w:adjustRightInd w:val="0"/>
        <w:snapToGrid w:val="0"/>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三、表现形式</w:t>
      </w:r>
    </w:p>
    <w:p w14:paraId="6343172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作品应立足学生资助工作实际，以弘扬社会主义核心价值观、宣传各类学生资助政策、展现受助学生成长成才为主题，立意新颖，贴近实际，剧情紧凑。原创作品须具备完整图像、声音、字幕，原则上时长不超过5分钟（建议时长2分钟至3分钟左右），用手机、照相机、摄像机等工具拍摄均可，分辨率不低于1920x1080，采用MP4格式，画面尺寸要求：如果手机拍摄，横屏为16：9的比例，竖屏为9：16的比例。片头和片尾设计简洁，在片头中出现作品名称，在片尾中出现出品单位以及相关信息。在影片拍摄中，角色设定要求化名，人物、场景、剧情符合道德和法律相关要求。</w:t>
      </w:r>
    </w:p>
    <w:p w14:paraId="3756FAEE">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四、报送要求</w:t>
      </w:r>
    </w:p>
    <w:p w14:paraId="7A00F112">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本次短视频比赛活动由艺术与设计学院承办，</w:t>
      </w: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val="en-US" w:eastAsia="zh-CN"/>
        </w:rPr>
        <w:t>二级学院</w:t>
      </w:r>
      <w:r>
        <w:rPr>
          <w:rFonts w:hint="eastAsia" w:ascii="仿宋_GB2312" w:hAnsi="仿宋_GB2312" w:eastAsia="仿宋_GB2312" w:cs="仿宋_GB2312"/>
          <w:bCs/>
          <w:sz w:val="32"/>
          <w:szCs w:val="32"/>
        </w:rPr>
        <w:t>推荐不超过2个学生资助短视频。申报材料以</w:t>
      </w:r>
      <w:r>
        <w:rPr>
          <w:rFonts w:hint="eastAsia" w:ascii="仿宋_GB2312" w:hAnsi="仿宋_GB2312" w:eastAsia="仿宋_GB2312" w:cs="仿宋_GB2312"/>
          <w:bCs/>
          <w:sz w:val="32"/>
          <w:szCs w:val="32"/>
          <w:lang w:val="en-US" w:eastAsia="zh-CN"/>
        </w:rPr>
        <w:t>二级学院</w:t>
      </w:r>
      <w:r>
        <w:rPr>
          <w:rFonts w:hint="eastAsia" w:ascii="仿宋_GB2312" w:hAnsi="仿宋_GB2312" w:eastAsia="仿宋_GB2312" w:cs="仿宋_GB2312"/>
          <w:bCs/>
          <w:sz w:val="32"/>
          <w:szCs w:val="32"/>
        </w:rPr>
        <w:t>命名，提交材料包含：《学生资助短视频征集报名表</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电子版</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作品电子版。请各</w:t>
      </w:r>
      <w:r>
        <w:rPr>
          <w:rFonts w:hint="eastAsia" w:ascii="仿宋_GB2312" w:hAnsi="仿宋_GB2312" w:eastAsia="仿宋_GB2312" w:cs="仿宋_GB2312"/>
          <w:bCs/>
          <w:sz w:val="32"/>
          <w:szCs w:val="32"/>
          <w:lang w:val="en-US" w:eastAsia="zh-CN"/>
        </w:rPr>
        <w:t>二级学院</w:t>
      </w:r>
      <w:r>
        <w:rPr>
          <w:rFonts w:hint="eastAsia" w:ascii="仿宋_GB2312" w:hAnsi="仿宋_GB2312" w:eastAsia="仿宋_GB2312" w:cs="仿宋_GB2312"/>
          <w:bCs/>
          <w:sz w:val="32"/>
          <w:szCs w:val="32"/>
        </w:rPr>
        <w:t>于10月</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日前将相关推荐材料报送至邮箱:</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"mailto:101252913@czu.cn。"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101252913@czu.cn。</w:t>
      </w:r>
      <w:r>
        <w:rPr>
          <w:rFonts w:hint="eastAsia" w:ascii="仿宋_GB2312" w:hAnsi="仿宋_GB2312" w:eastAsia="仿宋_GB2312" w:cs="仿宋_GB2312"/>
          <w:bCs/>
          <w:sz w:val="32"/>
          <w:szCs w:val="32"/>
        </w:rPr>
        <w:fldChar w:fldCharType="end"/>
      </w:r>
    </w:p>
    <w:p w14:paraId="7F08A34F">
      <w:pPr>
        <w:adjustRightInd w:val="0"/>
        <w:snapToGrid w:val="0"/>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联系人：李志威    联系电话：15705272250</w:t>
      </w:r>
    </w:p>
    <w:p w14:paraId="7ADE38B5">
      <w:pPr>
        <w:adjustRightInd w:val="0"/>
        <w:snapToGrid w:val="0"/>
        <w:spacing w:line="560" w:lineRule="exact"/>
        <w:ind w:firstLine="640" w:firstLineChars="200"/>
        <w:rPr>
          <w:rFonts w:eastAsia="仿宋_GB2312"/>
          <w:bCs/>
          <w:sz w:val="32"/>
          <w:szCs w:val="32"/>
        </w:rPr>
      </w:pPr>
    </w:p>
    <w:p w14:paraId="016F6B6E">
      <w:pPr>
        <w:adjustRightInd w:val="0"/>
        <w:snapToGrid w:val="0"/>
        <w:spacing w:line="560" w:lineRule="exact"/>
        <w:ind w:firstLine="640" w:firstLineChars="200"/>
        <w:rPr>
          <w:rFonts w:eastAsia="仿宋_GB2312"/>
          <w:bCs/>
          <w:sz w:val="32"/>
          <w:szCs w:val="32"/>
        </w:rPr>
      </w:pPr>
    </w:p>
    <w:p w14:paraId="35B98F04">
      <w:pPr>
        <w:adjustRightInd w:val="0"/>
        <w:snapToGrid w:val="0"/>
        <w:spacing w:line="560" w:lineRule="exact"/>
        <w:ind w:firstLine="640" w:firstLineChars="200"/>
        <w:rPr>
          <w:rFonts w:eastAsia="仿宋_GB2312"/>
          <w:bCs/>
          <w:sz w:val="32"/>
          <w:szCs w:val="32"/>
        </w:rPr>
      </w:pPr>
    </w:p>
    <w:p w14:paraId="437A605A">
      <w:pPr>
        <w:adjustRightInd w:val="0"/>
        <w:snapToGrid w:val="0"/>
        <w:spacing w:line="560" w:lineRule="exact"/>
        <w:ind w:firstLine="640" w:firstLineChars="200"/>
        <w:rPr>
          <w:rFonts w:eastAsia="仿宋_GB2312"/>
          <w:bCs/>
          <w:sz w:val="32"/>
          <w:szCs w:val="32"/>
        </w:rPr>
      </w:pPr>
    </w:p>
    <w:p w14:paraId="39FC3FDE">
      <w:pPr>
        <w:adjustRightInd w:val="0"/>
        <w:snapToGrid w:val="0"/>
        <w:spacing w:line="560" w:lineRule="exact"/>
        <w:ind w:firstLine="640" w:firstLineChars="200"/>
        <w:rPr>
          <w:rFonts w:eastAsia="仿宋_GB2312"/>
          <w:bCs/>
          <w:sz w:val="32"/>
          <w:szCs w:val="32"/>
        </w:rPr>
      </w:pPr>
    </w:p>
    <w:p w14:paraId="6B34E6BD">
      <w:pPr>
        <w:adjustRightInd w:val="0"/>
        <w:snapToGrid w:val="0"/>
        <w:spacing w:line="560" w:lineRule="exact"/>
        <w:ind w:firstLine="640" w:firstLineChars="200"/>
        <w:rPr>
          <w:rFonts w:eastAsia="仿宋_GB2312"/>
          <w:bCs/>
          <w:sz w:val="32"/>
          <w:szCs w:val="32"/>
        </w:rPr>
      </w:pPr>
    </w:p>
    <w:p w14:paraId="25DC25E2">
      <w:pPr>
        <w:adjustRightInd w:val="0"/>
        <w:snapToGrid w:val="0"/>
        <w:spacing w:line="560" w:lineRule="exact"/>
        <w:ind w:firstLine="640" w:firstLineChars="200"/>
        <w:rPr>
          <w:rFonts w:eastAsia="仿宋_GB2312"/>
          <w:bCs/>
          <w:sz w:val="32"/>
          <w:szCs w:val="32"/>
        </w:rPr>
      </w:pPr>
    </w:p>
    <w:p w14:paraId="36EEA99B">
      <w:pPr>
        <w:adjustRightInd w:val="0"/>
        <w:snapToGrid w:val="0"/>
        <w:spacing w:line="560" w:lineRule="exact"/>
        <w:ind w:firstLine="640" w:firstLineChars="200"/>
        <w:rPr>
          <w:rFonts w:eastAsia="仿宋_GB2312"/>
          <w:bCs/>
          <w:sz w:val="32"/>
          <w:szCs w:val="32"/>
        </w:rPr>
      </w:pPr>
    </w:p>
    <w:p w14:paraId="3D8115A8">
      <w:pPr>
        <w:adjustRightInd w:val="0"/>
        <w:snapToGrid w:val="0"/>
        <w:spacing w:line="560" w:lineRule="exact"/>
        <w:ind w:firstLine="640" w:firstLineChars="200"/>
        <w:rPr>
          <w:rFonts w:eastAsia="仿宋_GB2312"/>
          <w:bCs/>
          <w:sz w:val="32"/>
          <w:szCs w:val="32"/>
        </w:rPr>
      </w:pPr>
    </w:p>
    <w:p w14:paraId="10E58658">
      <w:pPr>
        <w:adjustRightInd w:val="0"/>
        <w:snapToGrid w:val="0"/>
        <w:spacing w:line="560" w:lineRule="exact"/>
        <w:ind w:firstLine="640" w:firstLineChars="200"/>
        <w:rPr>
          <w:rFonts w:eastAsia="仿宋_GB2312"/>
          <w:bCs/>
          <w:sz w:val="32"/>
          <w:szCs w:val="32"/>
        </w:rPr>
      </w:pPr>
    </w:p>
    <w:p w14:paraId="0EDD2D5B">
      <w:pPr>
        <w:adjustRightInd w:val="0"/>
        <w:snapToGrid w:val="0"/>
        <w:spacing w:line="560" w:lineRule="exact"/>
        <w:ind w:firstLine="640" w:firstLineChars="200"/>
        <w:rPr>
          <w:rFonts w:eastAsia="仿宋_GB2312"/>
          <w:bCs/>
          <w:sz w:val="32"/>
          <w:szCs w:val="32"/>
        </w:rPr>
      </w:pPr>
    </w:p>
    <w:p w14:paraId="600C1FEB">
      <w:pPr>
        <w:adjustRightInd w:val="0"/>
        <w:snapToGrid w:val="0"/>
        <w:spacing w:line="560" w:lineRule="exact"/>
        <w:ind w:firstLine="640" w:firstLineChars="200"/>
        <w:rPr>
          <w:rFonts w:eastAsia="仿宋_GB2312"/>
          <w:bCs/>
          <w:sz w:val="32"/>
          <w:szCs w:val="32"/>
        </w:rPr>
      </w:pPr>
    </w:p>
    <w:p w14:paraId="355C9783">
      <w:pPr>
        <w:adjustRightInd w:val="0"/>
        <w:snapToGrid w:val="0"/>
        <w:spacing w:line="560" w:lineRule="exact"/>
        <w:ind w:firstLine="640" w:firstLineChars="200"/>
        <w:rPr>
          <w:rFonts w:eastAsia="仿宋_GB2312"/>
          <w:bCs/>
          <w:sz w:val="32"/>
          <w:szCs w:val="32"/>
        </w:rPr>
      </w:pPr>
    </w:p>
    <w:p w14:paraId="15EE174F">
      <w:pPr>
        <w:adjustRightInd w:val="0"/>
        <w:snapToGrid w:val="0"/>
        <w:spacing w:line="560" w:lineRule="exact"/>
        <w:ind w:firstLine="640" w:firstLineChars="200"/>
        <w:rPr>
          <w:rFonts w:eastAsia="仿宋_GB2312"/>
          <w:bCs/>
          <w:sz w:val="32"/>
          <w:szCs w:val="32"/>
        </w:rPr>
      </w:pPr>
    </w:p>
    <w:p w14:paraId="2F9DAA61">
      <w:pPr>
        <w:adjustRightInd w:val="0"/>
        <w:snapToGrid w:val="0"/>
        <w:spacing w:line="560" w:lineRule="exact"/>
        <w:ind w:firstLine="640" w:firstLineChars="200"/>
        <w:rPr>
          <w:rFonts w:eastAsia="仿宋_GB2312"/>
          <w:bCs/>
          <w:sz w:val="32"/>
          <w:szCs w:val="32"/>
        </w:rPr>
      </w:pPr>
    </w:p>
    <w:p w14:paraId="2875DB29">
      <w:pPr>
        <w:adjustRightInd w:val="0"/>
        <w:snapToGrid w:val="0"/>
        <w:spacing w:line="560" w:lineRule="exact"/>
        <w:ind w:firstLine="640" w:firstLineChars="200"/>
        <w:rPr>
          <w:rFonts w:eastAsia="仿宋_GB2312"/>
          <w:bCs/>
          <w:sz w:val="32"/>
          <w:szCs w:val="32"/>
        </w:rPr>
      </w:pPr>
    </w:p>
    <w:p w14:paraId="25037AC2">
      <w:pPr>
        <w:adjustRightInd w:val="0"/>
        <w:snapToGrid w:val="0"/>
        <w:spacing w:line="560" w:lineRule="exact"/>
        <w:ind w:firstLine="640" w:firstLineChars="200"/>
        <w:rPr>
          <w:rFonts w:hint="eastAsia" w:eastAsia="仿宋_GB2312"/>
          <w:bCs/>
          <w:sz w:val="32"/>
          <w:szCs w:val="32"/>
        </w:rPr>
      </w:pPr>
    </w:p>
    <w:p w14:paraId="0795837F">
      <w:pPr>
        <w:adjustRightInd w:val="0"/>
        <w:snapToGrid w:val="0"/>
        <w:spacing w:line="560" w:lineRule="exact"/>
        <w:ind w:firstLine="640" w:firstLineChars="200"/>
        <w:rPr>
          <w:rFonts w:hint="eastAsia" w:eastAsia="仿宋_GB2312"/>
          <w:bCs/>
          <w:sz w:val="32"/>
          <w:szCs w:val="32"/>
        </w:rPr>
      </w:pPr>
    </w:p>
    <w:p w14:paraId="438EFEB3">
      <w:pPr>
        <w:adjustRightInd w:val="0"/>
        <w:snapToGrid w:val="0"/>
        <w:spacing w:line="560" w:lineRule="exact"/>
        <w:ind w:firstLine="640" w:firstLineChars="200"/>
        <w:rPr>
          <w:rFonts w:hint="eastAsia" w:eastAsia="仿宋_GB2312"/>
          <w:bCs/>
          <w:sz w:val="32"/>
          <w:szCs w:val="32"/>
        </w:rPr>
      </w:pPr>
      <w:bookmarkStart w:id="0" w:name="_GoBack"/>
      <w:bookmarkEnd w:id="0"/>
    </w:p>
    <w:p w14:paraId="667DF2D2">
      <w:pPr>
        <w:jc w:val="center"/>
        <w:rPr>
          <w:rFonts w:eastAsia="方正小标宋简体"/>
          <w:sz w:val="36"/>
          <w:szCs w:val="36"/>
        </w:rPr>
      </w:pPr>
      <w:r>
        <w:rPr>
          <w:rFonts w:eastAsia="方正小标宋简体"/>
          <w:sz w:val="36"/>
          <w:szCs w:val="36"/>
        </w:rPr>
        <w:t>学生资助短视频征集报名表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14:paraId="77E0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6" w:type="dxa"/>
            <w:vMerge w:val="restart"/>
            <w:noWrap w:val="0"/>
            <w:vAlign w:val="center"/>
          </w:tcPr>
          <w:p w14:paraId="2E8BF50C">
            <w:pPr>
              <w:adjustRightInd w:val="0"/>
              <w:snapToGrid w:val="0"/>
              <w:jc w:val="center"/>
              <w:rPr>
                <w:rFonts w:eastAsia="黑体"/>
                <w:sz w:val="24"/>
              </w:rPr>
            </w:pPr>
            <w:r>
              <w:rPr>
                <w:rFonts w:eastAsia="黑体"/>
                <w:sz w:val="24"/>
              </w:rPr>
              <w:t>个人</w:t>
            </w:r>
          </w:p>
          <w:p w14:paraId="5A633DDE">
            <w:pPr>
              <w:adjustRightInd w:val="0"/>
              <w:snapToGrid w:val="0"/>
              <w:jc w:val="center"/>
              <w:rPr>
                <w:rFonts w:eastAsia="仿宋_GB2312"/>
                <w:sz w:val="24"/>
              </w:rPr>
            </w:pPr>
            <w:r>
              <w:rPr>
                <w:rFonts w:eastAsia="黑体"/>
                <w:sz w:val="24"/>
              </w:rPr>
              <w:t>信息</w:t>
            </w:r>
          </w:p>
        </w:tc>
        <w:tc>
          <w:tcPr>
            <w:tcW w:w="1728" w:type="dxa"/>
            <w:noWrap w:val="0"/>
            <w:vAlign w:val="center"/>
          </w:tcPr>
          <w:p w14:paraId="5A971B5E">
            <w:pPr>
              <w:adjustRightInd w:val="0"/>
              <w:snapToGrid w:val="0"/>
              <w:jc w:val="center"/>
              <w:rPr>
                <w:rFonts w:eastAsia="仿宋_GB2312"/>
                <w:sz w:val="24"/>
              </w:rPr>
            </w:pPr>
            <w:r>
              <w:rPr>
                <w:rFonts w:eastAsia="仿宋_GB2312"/>
                <w:sz w:val="24"/>
              </w:rPr>
              <w:t>姓名</w:t>
            </w:r>
          </w:p>
        </w:tc>
        <w:tc>
          <w:tcPr>
            <w:tcW w:w="2060" w:type="dxa"/>
            <w:noWrap w:val="0"/>
            <w:vAlign w:val="center"/>
          </w:tcPr>
          <w:p w14:paraId="6996CDD8">
            <w:pPr>
              <w:adjustRightInd w:val="0"/>
              <w:snapToGrid w:val="0"/>
              <w:jc w:val="center"/>
              <w:rPr>
                <w:rFonts w:eastAsia="仿宋_GB2312"/>
                <w:sz w:val="24"/>
              </w:rPr>
            </w:pPr>
          </w:p>
        </w:tc>
        <w:tc>
          <w:tcPr>
            <w:tcW w:w="1665" w:type="dxa"/>
            <w:noWrap w:val="0"/>
            <w:vAlign w:val="center"/>
          </w:tcPr>
          <w:p w14:paraId="7F999387">
            <w:pPr>
              <w:adjustRightInd w:val="0"/>
              <w:snapToGrid w:val="0"/>
              <w:jc w:val="center"/>
              <w:rPr>
                <w:rFonts w:eastAsia="仿宋_GB2312"/>
                <w:sz w:val="24"/>
              </w:rPr>
            </w:pPr>
            <w:r>
              <w:rPr>
                <w:rFonts w:eastAsia="仿宋_GB2312"/>
                <w:sz w:val="24"/>
              </w:rPr>
              <w:t>性别</w:t>
            </w:r>
          </w:p>
        </w:tc>
        <w:tc>
          <w:tcPr>
            <w:tcW w:w="2123" w:type="dxa"/>
            <w:noWrap w:val="0"/>
            <w:vAlign w:val="center"/>
          </w:tcPr>
          <w:p w14:paraId="343CA3F9">
            <w:pPr>
              <w:adjustRightInd w:val="0"/>
              <w:snapToGrid w:val="0"/>
              <w:jc w:val="center"/>
              <w:rPr>
                <w:rFonts w:eastAsia="仿宋_GB2312"/>
                <w:sz w:val="24"/>
              </w:rPr>
            </w:pPr>
          </w:p>
        </w:tc>
      </w:tr>
      <w:tr w14:paraId="6AAD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6" w:type="dxa"/>
            <w:vMerge w:val="continue"/>
            <w:noWrap w:val="0"/>
            <w:vAlign w:val="center"/>
          </w:tcPr>
          <w:p w14:paraId="2E0FCD85"/>
        </w:tc>
        <w:tc>
          <w:tcPr>
            <w:tcW w:w="1728" w:type="dxa"/>
            <w:noWrap w:val="0"/>
            <w:vAlign w:val="center"/>
          </w:tcPr>
          <w:p w14:paraId="5BA24A9D">
            <w:pPr>
              <w:adjustRightInd w:val="0"/>
              <w:snapToGrid w:val="0"/>
              <w:jc w:val="center"/>
              <w:rPr>
                <w:rFonts w:eastAsia="仿宋_GB2312"/>
                <w:sz w:val="24"/>
              </w:rPr>
            </w:pPr>
            <w:r>
              <w:rPr>
                <w:rFonts w:eastAsia="仿宋_GB2312"/>
                <w:sz w:val="24"/>
              </w:rPr>
              <w:t>学校/单位</w:t>
            </w:r>
          </w:p>
        </w:tc>
        <w:tc>
          <w:tcPr>
            <w:tcW w:w="2060" w:type="dxa"/>
            <w:noWrap w:val="0"/>
            <w:vAlign w:val="center"/>
          </w:tcPr>
          <w:p w14:paraId="7BFD4EC9">
            <w:pPr>
              <w:adjustRightInd w:val="0"/>
              <w:snapToGrid w:val="0"/>
              <w:jc w:val="center"/>
              <w:rPr>
                <w:rFonts w:eastAsia="仿宋_GB2312"/>
                <w:sz w:val="24"/>
              </w:rPr>
            </w:pPr>
          </w:p>
        </w:tc>
        <w:tc>
          <w:tcPr>
            <w:tcW w:w="1665" w:type="dxa"/>
            <w:noWrap w:val="0"/>
            <w:vAlign w:val="center"/>
          </w:tcPr>
          <w:p w14:paraId="24A814C9">
            <w:pPr>
              <w:adjustRightInd w:val="0"/>
              <w:snapToGrid w:val="0"/>
              <w:jc w:val="center"/>
              <w:rPr>
                <w:rFonts w:eastAsia="仿宋_GB2312"/>
                <w:sz w:val="24"/>
              </w:rPr>
            </w:pPr>
            <w:r>
              <w:rPr>
                <w:rFonts w:eastAsia="仿宋_GB2312"/>
                <w:sz w:val="24"/>
              </w:rPr>
              <w:t>年级</w:t>
            </w:r>
          </w:p>
        </w:tc>
        <w:tc>
          <w:tcPr>
            <w:tcW w:w="2123" w:type="dxa"/>
            <w:noWrap w:val="0"/>
            <w:vAlign w:val="center"/>
          </w:tcPr>
          <w:p w14:paraId="2BD71F1B">
            <w:pPr>
              <w:adjustRightInd w:val="0"/>
              <w:snapToGrid w:val="0"/>
              <w:jc w:val="center"/>
              <w:rPr>
                <w:rFonts w:eastAsia="仿宋_GB2312"/>
                <w:sz w:val="24"/>
              </w:rPr>
            </w:pPr>
          </w:p>
        </w:tc>
      </w:tr>
      <w:tr w14:paraId="45DC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Merge w:val="continue"/>
            <w:noWrap w:val="0"/>
            <w:vAlign w:val="center"/>
          </w:tcPr>
          <w:p w14:paraId="4C1A3380"/>
        </w:tc>
        <w:tc>
          <w:tcPr>
            <w:tcW w:w="1728" w:type="dxa"/>
            <w:noWrap w:val="0"/>
            <w:vAlign w:val="center"/>
          </w:tcPr>
          <w:p w14:paraId="2DE1099F">
            <w:pPr>
              <w:adjustRightInd w:val="0"/>
              <w:snapToGrid w:val="0"/>
              <w:jc w:val="center"/>
              <w:rPr>
                <w:rFonts w:eastAsia="仿宋_GB2312"/>
                <w:sz w:val="24"/>
              </w:rPr>
            </w:pPr>
            <w:r>
              <w:rPr>
                <w:rFonts w:eastAsia="仿宋_GB2312"/>
                <w:sz w:val="24"/>
              </w:rPr>
              <w:t>专业</w:t>
            </w:r>
          </w:p>
        </w:tc>
        <w:tc>
          <w:tcPr>
            <w:tcW w:w="2060" w:type="dxa"/>
            <w:noWrap w:val="0"/>
            <w:vAlign w:val="center"/>
          </w:tcPr>
          <w:p w14:paraId="2B4C43DF">
            <w:pPr>
              <w:adjustRightInd w:val="0"/>
              <w:snapToGrid w:val="0"/>
              <w:jc w:val="center"/>
              <w:rPr>
                <w:rFonts w:eastAsia="仿宋_GB2312"/>
                <w:sz w:val="24"/>
              </w:rPr>
            </w:pPr>
          </w:p>
        </w:tc>
        <w:tc>
          <w:tcPr>
            <w:tcW w:w="1665" w:type="dxa"/>
            <w:noWrap w:val="0"/>
            <w:vAlign w:val="center"/>
          </w:tcPr>
          <w:p w14:paraId="6E0A07DD">
            <w:pPr>
              <w:adjustRightInd w:val="0"/>
              <w:snapToGrid w:val="0"/>
              <w:jc w:val="center"/>
              <w:rPr>
                <w:rFonts w:eastAsia="仿宋_GB2312"/>
                <w:sz w:val="24"/>
              </w:rPr>
            </w:pPr>
            <w:r>
              <w:rPr>
                <w:rFonts w:eastAsia="仿宋_GB2312"/>
                <w:sz w:val="24"/>
              </w:rPr>
              <w:t>指导老师</w:t>
            </w:r>
          </w:p>
        </w:tc>
        <w:tc>
          <w:tcPr>
            <w:tcW w:w="2123" w:type="dxa"/>
            <w:noWrap w:val="0"/>
            <w:vAlign w:val="center"/>
          </w:tcPr>
          <w:p w14:paraId="2985FB55">
            <w:pPr>
              <w:adjustRightInd w:val="0"/>
              <w:snapToGrid w:val="0"/>
              <w:jc w:val="center"/>
              <w:rPr>
                <w:rFonts w:eastAsia="仿宋_GB2312"/>
                <w:sz w:val="24"/>
              </w:rPr>
            </w:pPr>
          </w:p>
        </w:tc>
      </w:tr>
      <w:tr w14:paraId="249D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14:paraId="309D5064">
            <w:pPr>
              <w:adjustRightInd w:val="0"/>
              <w:snapToGrid w:val="0"/>
              <w:jc w:val="center"/>
              <w:rPr>
                <w:rFonts w:eastAsia="黑体"/>
                <w:sz w:val="24"/>
              </w:rPr>
            </w:pPr>
            <w:r>
              <w:rPr>
                <w:rFonts w:eastAsia="黑体"/>
                <w:sz w:val="24"/>
              </w:rPr>
              <w:t>作品</w:t>
            </w:r>
          </w:p>
          <w:p w14:paraId="48A7E68F">
            <w:pPr>
              <w:adjustRightInd w:val="0"/>
              <w:snapToGrid w:val="0"/>
              <w:jc w:val="center"/>
              <w:rPr>
                <w:rFonts w:eastAsia="仿宋_GB2312"/>
                <w:sz w:val="24"/>
              </w:rPr>
            </w:pPr>
            <w:r>
              <w:rPr>
                <w:rFonts w:eastAsia="黑体"/>
                <w:sz w:val="24"/>
              </w:rPr>
              <w:t>信息</w:t>
            </w:r>
          </w:p>
        </w:tc>
        <w:tc>
          <w:tcPr>
            <w:tcW w:w="1728" w:type="dxa"/>
            <w:noWrap w:val="0"/>
            <w:vAlign w:val="center"/>
          </w:tcPr>
          <w:p w14:paraId="4AE4418D">
            <w:pPr>
              <w:adjustRightInd w:val="0"/>
              <w:snapToGrid w:val="0"/>
              <w:jc w:val="center"/>
              <w:rPr>
                <w:rFonts w:eastAsia="仿宋_GB2312"/>
                <w:sz w:val="24"/>
              </w:rPr>
            </w:pPr>
            <w:r>
              <w:rPr>
                <w:rFonts w:eastAsia="仿宋_GB2312"/>
                <w:sz w:val="24"/>
              </w:rPr>
              <w:t>作品名称</w:t>
            </w:r>
          </w:p>
        </w:tc>
        <w:tc>
          <w:tcPr>
            <w:tcW w:w="2060" w:type="dxa"/>
            <w:noWrap w:val="0"/>
            <w:vAlign w:val="center"/>
          </w:tcPr>
          <w:p w14:paraId="47571209">
            <w:pPr>
              <w:adjustRightInd w:val="0"/>
              <w:snapToGrid w:val="0"/>
              <w:jc w:val="center"/>
              <w:rPr>
                <w:rFonts w:eastAsia="仿宋_GB2312"/>
                <w:sz w:val="24"/>
              </w:rPr>
            </w:pPr>
          </w:p>
        </w:tc>
        <w:tc>
          <w:tcPr>
            <w:tcW w:w="1665" w:type="dxa"/>
            <w:noWrap w:val="0"/>
            <w:vAlign w:val="center"/>
          </w:tcPr>
          <w:p w14:paraId="1492914C">
            <w:pPr>
              <w:adjustRightInd w:val="0"/>
              <w:snapToGrid w:val="0"/>
              <w:jc w:val="center"/>
              <w:rPr>
                <w:rFonts w:eastAsia="仿宋_GB2312"/>
                <w:sz w:val="24"/>
              </w:rPr>
            </w:pPr>
            <w:r>
              <w:rPr>
                <w:rFonts w:eastAsia="仿宋_GB2312"/>
                <w:sz w:val="24"/>
              </w:rPr>
              <w:t>作品类型</w:t>
            </w:r>
          </w:p>
        </w:tc>
        <w:tc>
          <w:tcPr>
            <w:tcW w:w="2123" w:type="dxa"/>
            <w:noWrap w:val="0"/>
            <w:vAlign w:val="center"/>
          </w:tcPr>
          <w:p w14:paraId="260158B8">
            <w:pPr>
              <w:adjustRightInd w:val="0"/>
              <w:snapToGrid w:val="0"/>
              <w:jc w:val="center"/>
              <w:rPr>
                <w:rFonts w:eastAsia="仿宋_GB2312"/>
                <w:sz w:val="24"/>
              </w:rPr>
            </w:pPr>
          </w:p>
        </w:tc>
      </w:tr>
      <w:tr w14:paraId="2948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6" w:type="dxa"/>
            <w:vMerge w:val="continue"/>
            <w:noWrap w:val="0"/>
            <w:vAlign w:val="top"/>
          </w:tcPr>
          <w:p w14:paraId="6E1FE9AD"/>
        </w:tc>
        <w:tc>
          <w:tcPr>
            <w:tcW w:w="7576" w:type="dxa"/>
            <w:gridSpan w:val="4"/>
            <w:noWrap w:val="0"/>
            <w:vAlign w:val="top"/>
          </w:tcPr>
          <w:p w14:paraId="4744E7EF">
            <w:pPr>
              <w:adjustRightInd w:val="0"/>
              <w:snapToGrid w:val="0"/>
              <w:jc w:val="left"/>
              <w:rPr>
                <w:rFonts w:eastAsia="仿宋_GB2312"/>
                <w:sz w:val="24"/>
              </w:rPr>
            </w:pPr>
            <w:r>
              <w:rPr>
                <w:rFonts w:eastAsia="仿宋_GB2312"/>
                <w:sz w:val="24"/>
              </w:rPr>
              <w:t>作品说明（100字以内）：</w:t>
            </w:r>
          </w:p>
          <w:p w14:paraId="011ED967">
            <w:pPr>
              <w:adjustRightInd w:val="0"/>
              <w:snapToGrid w:val="0"/>
              <w:jc w:val="left"/>
              <w:rPr>
                <w:rFonts w:eastAsia="仿宋_GB2312"/>
                <w:sz w:val="24"/>
              </w:rPr>
            </w:pPr>
          </w:p>
          <w:p w14:paraId="64715805">
            <w:pPr>
              <w:adjustRightInd w:val="0"/>
              <w:snapToGrid w:val="0"/>
              <w:jc w:val="left"/>
              <w:rPr>
                <w:rFonts w:eastAsia="仿宋_GB2312"/>
                <w:sz w:val="24"/>
              </w:rPr>
            </w:pPr>
          </w:p>
          <w:p w14:paraId="0F9A5B8E">
            <w:pPr>
              <w:adjustRightInd w:val="0"/>
              <w:snapToGrid w:val="0"/>
              <w:jc w:val="left"/>
              <w:rPr>
                <w:rFonts w:eastAsia="仿宋_GB2312"/>
                <w:sz w:val="24"/>
              </w:rPr>
            </w:pPr>
          </w:p>
          <w:p w14:paraId="112F63E2">
            <w:pPr>
              <w:adjustRightInd w:val="0"/>
              <w:snapToGrid w:val="0"/>
              <w:jc w:val="left"/>
              <w:rPr>
                <w:rFonts w:eastAsia="仿宋_GB2312"/>
                <w:sz w:val="24"/>
              </w:rPr>
            </w:pPr>
          </w:p>
          <w:p w14:paraId="6030819C">
            <w:pPr>
              <w:adjustRightInd w:val="0"/>
              <w:snapToGrid w:val="0"/>
              <w:jc w:val="left"/>
              <w:rPr>
                <w:rFonts w:eastAsia="仿宋_GB2312"/>
                <w:sz w:val="24"/>
              </w:rPr>
            </w:pPr>
          </w:p>
          <w:p w14:paraId="4019294A">
            <w:pPr>
              <w:adjustRightInd w:val="0"/>
              <w:snapToGrid w:val="0"/>
              <w:jc w:val="left"/>
              <w:rPr>
                <w:rFonts w:eastAsia="仿宋_GB2312"/>
                <w:sz w:val="24"/>
              </w:rPr>
            </w:pPr>
          </w:p>
        </w:tc>
      </w:tr>
      <w:tr w14:paraId="1D8C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noWrap w:val="0"/>
            <w:vAlign w:val="top"/>
          </w:tcPr>
          <w:p w14:paraId="7A2693BD">
            <w:pPr>
              <w:adjustRightInd w:val="0"/>
              <w:snapToGrid w:val="0"/>
              <w:jc w:val="left"/>
              <w:rPr>
                <w:b/>
                <w:bCs/>
                <w:sz w:val="24"/>
              </w:rPr>
            </w:pPr>
            <w:r>
              <w:rPr>
                <w:b/>
                <w:bCs/>
                <w:sz w:val="24"/>
              </w:rPr>
              <w:t>特别声明：</w:t>
            </w:r>
          </w:p>
          <w:p w14:paraId="121F7D42">
            <w:pPr>
              <w:adjustRightInd w:val="0"/>
              <w:snapToGrid w:val="0"/>
              <w:jc w:val="left"/>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14:paraId="7DE091DD">
            <w:pPr>
              <w:adjustRightInd w:val="0"/>
              <w:snapToGrid w:val="0"/>
              <w:jc w:val="center"/>
              <w:rPr>
                <w:rFonts w:eastAsia="仿宋_GB2312"/>
                <w:sz w:val="24"/>
              </w:rPr>
            </w:pPr>
          </w:p>
          <w:p w14:paraId="5F7F93D3">
            <w:pPr>
              <w:adjustRightInd w:val="0"/>
              <w:snapToGrid w:val="0"/>
              <w:ind w:firstLine="3120" w:firstLineChars="1300"/>
              <w:jc w:val="center"/>
              <w:rPr>
                <w:sz w:val="24"/>
              </w:rPr>
            </w:pPr>
            <w:r>
              <w:rPr>
                <w:sz w:val="24"/>
              </w:rPr>
              <w:t>本人签名：</w:t>
            </w:r>
          </w:p>
          <w:p w14:paraId="02007D6F">
            <w:pPr>
              <w:adjustRightInd w:val="0"/>
              <w:snapToGrid w:val="0"/>
              <w:jc w:val="right"/>
              <w:rPr>
                <w:rFonts w:eastAsia="仿宋_GB2312"/>
                <w:sz w:val="24"/>
              </w:rPr>
            </w:pPr>
            <w:r>
              <w:rPr>
                <w:sz w:val="24"/>
              </w:rPr>
              <w:t xml:space="preserve">     年   月   日</w:t>
            </w:r>
          </w:p>
        </w:tc>
      </w:tr>
      <w:tr w14:paraId="2646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522" w:type="dxa"/>
            <w:gridSpan w:val="5"/>
            <w:noWrap w:val="0"/>
            <w:vAlign w:val="top"/>
          </w:tcPr>
          <w:p w14:paraId="5F6E30E6">
            <w:pPr>
              <w:adjustRightInd w:val="0"/>
              <w:snapToGrid w:val="0"/>
              <w:jc w:val="left"/>
              <w:rPr>
                <w:b/>
                <w:bCs/>
                <w:sz w:val="24"/>
              </w:rPr>
            </w:pPr>
            <w:r>
              <w:rPr>
                <w:b/>
                <w:bCs/>
                <w:sz w:val="24"/>
              </w:rPr>
              <w:t>报名单位意见：</w:t>
            </w:r>
          </w:p>
          <w:p w14:paraId="0F002B1A">
            <w:pPr>
              <w:adjustRightInd w:val="0"/>
              <w:snapToGrid w:val="0"/>
              <w:rPr>
                <w:sz w:val="24"/>
              </w:rPr>
            </w:pPr>
            <w:r>
              <w:rPr>
                <w:sz w:val="24"/>
              </w:rPr>
              <w:t xml:space="preserve">                    </w:t>
            </w:r>
          </w:p>
          <w:p w14:paraId="0BDA4A51">
            <w:pPr>
              <w:adjustRightInd w:val="0"/>
              <w:snapToGrid w:val="0"/>
              <w:rPr>
                <w:sz w:val="24"/>
              </w:rPr>
            </w:pPr>
          </w:p>
          <w:p w14:paraId="44983CD7">
            <w:pPr>
              <w:adjustRightInd w:val="0"/>
              <w:snapToGrid w:val="0"/>
              <w:ind w:firstLine="5520" w:firstLineChars="2300"/>
              <w:rPr>
                <w:sz w:val="24"/>
              </w:rPr>
            </w:pPr>
            <w:r>
              <w:rPr>
                <w:sz w:val="24"/>
              </w:rPr>
              <w:t>盖章</w:t>
            </w:r>
          </w:p>
          <w:p w14:paraId="62B86D3E">
            <w:pPr>
              <w:adjustRightInd w:val="0"/>
              <w:snapToGrid w:val="0"/>
              <w:jc w:val="right"/>
              <w:rPr>
                <w:rFonts w:eastAsia="仿宋_GB2312"/>
                <w:sz w:val="24"/>
              </w:rPr>
            </w:pPr>
            <w:r>
              <w:rPr>
                <w:sz w:val="24"/>
              </w:rPr>
              <w:t xml:space="preserve">                                                      年   月   日</w:t>
            </w:r>
          </w:p>
        </w:tc>
      </w:tr>
    </w:tbl>
    <w:p w14:paraId="3EE5B68D">
      <w:pPr>
        <w:adjustRightInd w:val="0"/>
        <w:snapToGrid w:val="0"/>
        <w:rPr>
          <w:rFonts w:eastAsia="仿宋_GB2312"/>
          <w:sz w:val="24"/>
        </w:rPr>
      </w:pPr>
      <w:r>
        <w:rPr>
          <w:rFonts w:eastAsia="仿宋_GB2312"/>
          <w:sz w:val="24"/>
        </w:rPr>
        <w:t>填表说明：</w:t>
      </w:r>
    </w:p>
    <w:p w14:paraId="03D45497">
      <w:pPr>
        <w:adjustRightInd w:val="0"/>
        <w:snapToGrid w:val="0"/>
        <w:rPr>
          <w:rFonts w:hint="eastAsia" w:eastAsia="仿宋_GB2312"/>
          <w:sz w:val="24"/>
        </w:rPr>
      </w:pPr>
      <w:r>
        <w:rPr>
          <w:rFonts w:eastAsia="仿宋_GB2312"/>
          <w:sz w:val="24"/>
        </w:rPr>
        <w:t>1.作品名称：结合作品内容为视频命名，要求20字以内</w:t>
      </w:r>
      <w:r>
        <w:rPr>
          <w:rFonts w:hint="eastAsia" w:eastAsia="仿宋_GB2312"/>
          <w:sz w:val="24"/>
        </w:rPr>
        <w:t>；</w:t>
      </w:r>
    </w:p>
    <w:p w14:paraId="78685D0F">
      <w:pPr>
        <w:adjustRightInd w:val="0"/>
        <w:snapToGrid w:val="0"/>
        <w:rPr>
          <w:rFonts w:hint="eastAsia" w:eastAsia="仿宋_GB2312"/>
          <w:sz w:val="24"/>
        </w:rPr>
      </w:pPr>
      <w:r>
        <w:rPr>
          <w:rFonts w:eastAsia="仿宋_GB2312"/>
          <w:sz w:val="24"/>
        </w:rPr>
        <w:t>2.作品类型：填写短视频类型如政策讲解、微电影等</w:t>
      </w:r>
      <w:r>
        <w:rPr>
          <w:rFonts w:hint="eastAsia" w:eastAsia="仿宋_GB2312"/>
          <w:sz w:val="24"/>
        </w:rPr>
        <w:t>；</w:t>
      </w:r>
    </w:p>
    <w:p w14:paraId="52926036">
      <w:r>
        <w:rPr>
          <w:rFonts w:eastAsia="仿宋_GB2312"/>
          <w:sz w:val="24"/>
        </w:rPr>
        <w:t>3.作品说明：填写该作品所展现学生资助相关内容以及创作灵感，要求100字以内</w:t>
      </w:r>
      <w:r>
        <w:rPr>
          <w:rFonts w:hint="eastAsia" w:eastAsia="仿宋_GB2312"/>
          <w:sz w:val="24"/>
        </w:rPr>
        <w:t>。</w:t>
      </w:r>
    </w:p>
    <w:p w14:paraId="0EC3F781">
      <w:pPr>
        <w:rPr>
          <w:rFonts w:hint="default" w:ascii="Times New Roman" w:hAnsi="Times New Roman" w:cs="Times New Roman"/>
          <w:lang w:bidi="ar-SA"/>
        </w:rPr>
      </w:pPr>
    </w:p>
    <w:p w14:paraId="476C0856"/>
    <w:sectPr>
      <w:pgSz w:w="11906" w:h="16838"/>
      <w:pgMar w:top="2098" w:right="1361" w:bottom="1984" w:left="136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7A"/>
    <w:rsid w:val="002E7394"/>
    <w:rsid w:val="00421AA8"/>
    <w:rsid w:val="00735097"/>
    <w:rsid w:val="007A35A5"/>
    <w:rsid w:val="00EB3E7A"/>
    <w:rsid w:val="208A550C"/>
    <w:rsid w:val="4D1B5C17"/>
    <w:rsid w:val="5605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9"/>
    <w:unhideWhenUsed/>
    <w:qFormat/>
    <w:uiPriority w:val="99"/>
    <w:pPr>
      <w:widowControl w:val="0"/>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4">
    <w:name w:val="Normal (Web)"/>
    <w:basedOn w:val="1"/>
    <w:qFormat/>
    <w:uiPriority w:val="0"/>
    <w:pPr>
      <w:spacing w:before="100" w:beforeAutospacing="1" w:after="100" w:afterAutospacing="1"/>
    </w:pPr>
    <w:rPr>
      <w:rFonts w:eastAsia="宋体"/>
    </w:rPr>
  </w:style>
  <w:style w:type="character" w:styleId="7">
    <w:name w:val="Strong"/>
    <w:qFormat/>
    <w:uiPriority w:val="0"/>
    <w:rPr>
      <w:rFonts w:ascii="Times New Roman" w:hAnsi="Times New Roman" w:eastAsia="宋体" w:cs="Times New Roman"/>
      <w:b/>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760</Words>
  <Characters>806</Characters>
  <Lines>9</Lines>
  <Paragraphs>2</Paragraphs>
  <TotalTime>19</TotalTime>
  <ScaleCrop>false</ScaleCrop>
  <LinksUpToDate>false</LinksUpToDate>
  <CharactersWithSpaces>916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2024-06-06T05:53:00Z</dcterms:created>
  <dc:creator>Administrator</dc:creator>
  <cp:lastModifiedBy>yan</cp:lastModifiedBy>
  <dcterms:modified xsi:type="dcterms:W3CDTF">2025-08-15T07:47:57Z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eyJoZGlkIjoiNjJjMTQ2MzhkMTZkODdiZmQ4MDhhN2E1ODgzMDQ4NDYiLCJ1c2VySWQiOiIzNTQ1Nzg2NTcifQ==</vt:lpwstr>
  </property>
  <property fmtid="{D5CDD505-2E9C-101B-9397-08002B2CF9AE}" pid="3" name="KSOProductBuildVer">
    <vt:lpwstr>2052-12.1.0.22215</vt:lpwstr>
  </property>
  <property fmtid="{D5CDD505-2E9C-101B-9397-08002B2CF9AE}" pid="4" name="ICV">
    <vt:lpwstr>1474C07EE86842AEA165EF3F67CEE2D6_12</vt:lpwstr>
  </property>
</Properties>
</file>