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A7E8" w14:textId="77777777" w:rsidR="00DC23BD" w:rsidRDefault="001729B9">
      <w:pPr>
        <w:widowControl/>
        <w:jc w:val="center"/>
        <w:rPr>
          <w:rFonts w:ascii="微软雅黑" w:eastAsia="微软雅黑" w:hAnsi="微软雅黑" w:cs="微软雅黑"/>
          <w:b/>
          <w:bCs/>
          <w:color w:val="027DCB"/>
          <w:sz w:val="26"/>
          <w:szCs w:val="26"/>
          <w:shd w:val="clear" w:color="auto" w:fill="FFFFFF"/>
        </w:rPr>
      </w:pPr>
      <w:r>
        <w:rPr>
          <w:rFonts w:ascii="方正小标宋_GBK" w:eastAsia="方正小标宋_GBK" w:hAnsi="方正小标宋_GBK" w:cs="方正小标宋_GBK"/>
          <w:color w:val="000000"/>
          <w:kern w:val="0"/>
          <w:sz w:val="43"/>
          <w:szCs w:val="43"/>
          <w:lang w:bidi="ar"/>
        </w:rPr>
        <w:t>学生资助项目一览表</w:t>
      </w:r>
    </w:p>
    <w:p w14:paraId="06276D3D" w14:textId="77777777" w:rsidR="001E0C5F" w:rsidRDefault="001729B9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1.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学生资助资金管理办法</w:t>
      </w:r>
    </w:p>
    <w:p w14:paraId="31967DAD" w14:textId="01083FB0" w:rsidR="00DC23BD" w:rsidRDefault="001729B9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2.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助学贷款主动还款</w:t>
      </w:r>
      <w:r w:rsidR="005E3565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支付宝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操作指南</w:t>
      </w:r>
    </w:p>
    <w:p w14:paraId="75601862" w14:textId="42731337" w:rsidR="00DC23BD" w:rsidRPr="00777565" w:rsidRDefault="001729B9">
      <w:pPr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3.</w:t>
      </w:r>
      <w:r w:rsidR="00777565" w:rsidRPr="00777565"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  <w:t xml:space="preserve"> </w:t>
      </w:r>
      <w:r w:rsidR="00777565"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  <w:t>生源地信用助学贷款还款指南</w:t>
      </w:r>
    </w:p>
    <w:p w14:paraId="4F8E3599" w14:textId="77777777" w:rsidR="00777565" w:rsidRDefault="005E3565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4.</w:t>
      </w:r>
      <w:r w:rsidR="00777565" w:rsidRPr="00777565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 xml:space="preserve"> </w:t>
      </w:r>
      <w:r w:rsidR="00777565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生源地信用助学贷款申请指南</w:t>
      </w:r>
    </w:p>
    <w:p w14:paraId="4A689FA7" w14:textId="65351B92" w:rsidR="00777565" w:rsidRPr="00777565" w:rsidRDefault="00777565">
      <w:pPr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5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.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生源地信用助学贷款政策宣传栏</w:t>
      </w:r>
    </w:p>
    <w:p w14:paraId="02944CD5" w14:textId="46AFD833" w:rsidR="00DC23BD" w:rsidRDefault="00727A8A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6</w:t>
      </w:r>
      <w:r w:rsidR="001729B9"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.</w:t>
      </w:r>
      <w:r w:rsidR="001729B9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全国学生资助管理中心：高校本专科资助管理政策简介</w:t>
      </w:r>
    </w:p>
    <w:p w14:paraId="0E544A25" w14:textId="74E93B6A" w:rsidR="00DC23BD" w:rsidRDefault="00727A8A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7</w:t>
      </w:r>
      <w:r w:rsidR="001729B9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.江苏省高等学校残疾学生免学费实施细则</w:t>
      </w:r>
    </w:p>
    <w:p w14:paraId="52AD1AD9" w14:textId="3E7629B9" w:rsidR="00DC23BD" w:rsidRDefault="00727A8A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8</w:t>
      </w:r>
      <w:r w:rsidR="001729B9"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.</w:t>
      </w:r>
      <w:r w:rsidR="001729B9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江苏省高等学校毕业生学费补偿实施细则</w:t>
      </w:r>
    </w:p>
    <w:p w14:paraId="55EBEA85" w14:textId="5E89406F" w:rsidR="00DC23BD" w:rsidRDefault="00727A8A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9</w:t>
      </w:r>
      <w:r w:rsidR="001729B9"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.</w:t>
      </w:r>
      <w:r w:rsidR="001729B9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江苏省本专科生国家助学金实施细则</w:t>
      </w:r>
    </w:p>
    <w:p w14:paraId="5690DB8A" w14:textId="718AA31D" w:rsidR="00DC23BD" w:rsidRDefault="00727A8A">
      <w:pP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10</w:t>
      </w:r>
      <w:r w:rsidR="001729B9"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.</w:t>
      </w:r>
      <w:r w:rsidR="001729B9"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  <w:t>江苏省本专科生国家励志奖学金实施细则</w:t>
      </w:r>
    </w:p>
    <w:p w14:paraId="0E431434" w14:textId="3EC9687F" w:rsidR="00DC23BD" w:rsidRDefault="00727A8A">
      <w:pP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11</w:t>
      </w:r>
      <w:r w:rsidR="001729B9"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  <w:t>.</w:t>
      </w:r>
      <w:r w:rsidR="001729B9">
        <w:rPr>
          <w:rFonts w:ascii="Times New Roman" w:eastAsia="仿宋" w:hAnsi="Times New Roman" w:cs="Times New Roman" w:hint="eastAsia"/>
          <w:sz w:val="26"/>
          <w:szCs w:val="26"/>
          <w:shd w:val="clear" w:color="auto" w:fill="FFFFFF"/>
        </w:rPr>
        <w:t>江苏省本专科生国家奖学金实施细则</w:t>
      </w:r>
    </w:p>
    <w:p w14:paraId="28A29EF6" w14:textId="77777777" w:rsidR="00DC23BD" w:rsidRDefault="001729B9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12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.江苏省学生资助管理中心：本专科资助政策简介</w:t>
      </w:r>
    </w:p>
    <w:p w14:paraId="233490CD" w14:textId="66DC4DE7" w:rsidR="00DC23BD" w:rsidRDefault="001729B9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</w:t>
      </w:r>
      <w:r w:rsidR="005E3565"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3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.关于印发《江苏省高等学校毕业生学费补偿申请和审核流程》的通知</w:t>
      </w:r>
    </w:p>
    <w:p w14:paraId="32A3D31A" w14:textId="643F38FD" w:rsidR="00DC23BD" w:rsidRDefault="001729B9">
      <w:pPr>
        <w:ind w:left="520" w:hangingChars="200" w:hanging="520"/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</w:t>
      </w:r>
      <w:r w:rsidR="005E3565"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4</w:t>
      </w: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.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江苏省财政厅 江苏省教育厅关于印发《江苏省高等学校毕业生学费补偿办法》的通知</w:t>
      </w:r>
    </w:p>
    <w:p w14:paraId="7FD0C2B3" w14:textId="5ACDBAA8" w:rsidR="00DC23BD" w:rsidRDefault="00BD2045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Times New Roman" w:eastAsia="仿宋" w:hAnsi="Times New Roman" w:cs="Times New Roman"/>
          <w:sz w:val="26"/>
          <w:szCs w:val="26"/>
          <w:shd w:val="clear" w:color="auto" w:fill="FFFFFF"/>
        </w:rPr>
        <w:t>15</w:t>
      </w:r>
      <w:r w:rsidR="001729B9"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.江苏省国家助学贷款还款救助暂行办法</w:t>
      </w:r>
    </w:p>
    <w:p w14:paraId="4E48544F" w14:textId="20BBFD1B" w:rsidR="00DC23BD" w:rsidRDefault="00CA14ED">
      <w:pPr>
        <w:rPr>
          <w:rFonts w:ascii="仿宋" w:eastAsia="仿宋" w:hAnsi="仿宋" w:cs="仿宋"/>
          <w:sz w:val="26"/>
          <w:szCs w:val="26"/>
          <w:shd w:val="clear" w:color="auto" w:fill="FFFFFF"/>
        </w:rPr>
      </w:pP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1</w:t>
      </w:r>
      <w:r>
        <w:rPr>
          <w:rFonts w:ascii="仿宋" w:eastAsia="仿宋" w:hAnsi="仿宋" w:cs="仿宋"/>
          <w:sz w:val="26"/>
          <w:szCs w:val="26"/>
          <w:shd w:val="clear" w:color="auto" w:fill="FFFFFF"/>
        </w:rPr>
        <w:t>6</w:t>
      </w:r>
      <w:r>
        <w:rPr>
          <w:rFonts w:ascii="仿宋" w:eastAsia="仿宋" w:hAnsi="仿宋" w:cs="仿宋" w:hint="eastAsia"/>
          <w:sz w:val="26"/>
          <w:szCs w:val="26"/>
          <w:shd w:val="clear" w:color="auto" w:fill="FFFFFF"/>
        </w:rPr>
        <w:t>.其他</w:t>
      </w:r>
    </w:p>
    <w:sectPr w:rsidR="00DC2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6742" w14:textId="77777777" w:rsidR="0026747D" w:rsidRDefault="0026747D" w:rsidP="001E0C5F">
      <w:r>
        <w:separator/>
      </w:r>
    </w:p>
  </w:endnote>
  <w:endnote w:type="continuationSeparator" w:id="0">
    <w:p w14:paraId="620779B5" w14:textId="77777777" w:rsidR="0026747D" w:rsidRDefault="0026747D" w:rsidP="001E0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Times New Roman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BB6D" w14:textId="77777777" w:rsidR="0026747D" w:rsidRDefault="0026747D" w:rsidP="001E0C5F">
      <w:r>
        <w:separator/>
      </w:r>
    </w:p>
  </w:footnote>
  <w:footnote w:type="continuationSeparator" w:id="0">
    <w:p w14:paraId="37AC73F2" w14:textId="77777777" w:rsidR="0026747D" w:rsidRDefault="0026747D" w:rsidP="001E0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gyZjgzYWEzZDdkMTEyMWRlZTI3MTIwZjJiOGNjNDUifQ=="/>
  </w:docVars>
  <w:rsids>
    <w:rsidRoot w:val="00DC23BD"/>
    <w:rsid w:val="001729B9"/>
    <w:rsid w:val="001E0C5F"/>
    <w:rsid w:val="0026747D"/>
    <w:rsid w:val="005E3565"/>
    <w:rsid w:val="00727A8A"/>
    <w:rsid w:val="00777565"/>
    <w:rsid w:val="00BD2045"/>
    <w:rsid w:val="00CA14ED"/>
    <w:rsid w:val="00DC23BD"/>
    <w:rsid w:val="2A64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AB5C18"/>
  <w15:docId w15:val="{4DDA248C-5628-406C-A7F2-B0EE019F6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56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0C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0C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1E0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0C5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298</Characters>
  <Application>Microsoft Office Word</Application>
  <DocSecurity>0</DocSecurity>
  <Lines>2</Lines>
  <Paragraphs>1</Paragraphs>
  <ScaleCrop>false</ScaleCrop>
  <Company>P R C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贾守晟</dc:creator>
  <cp:lastModifiedBy>chen lan</cp:lastModifiedBy>
  <cp:revision>5</cp:revision>
  <dcterms:created xsi:type="dcterms:W3CDTF">2022-05-13T02:56:00Z</dcterms:created>
  <dcterms:modified xsi:type="dcterms:W3CDTF">2022-05-13T09:39:00Z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D4FDDBEABEC340B49CBC24BD78F3BB26</vt:lpwstr>
  </property>
</Properties>
</file>